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09B" w:rsidRDefault="0009409B" w:rsidP="005C4F36">
      <w:pPr>
        <w:rPr>
          <w:rFonts w:ascii="Verdana" w:hAnsi="Verdana"/>
          <w:sz w:val="20"/>
          <w:szCs w:val="22"/>
        </w:rPr>
      </w:pPr>
    </w:p>
    <w:p w:rsidR="0009409B" w:rsidRDefault="0009409B" w:rsidP="005C4F36">
      <w:pPr>
        <w:rPr>
          <w:rFonts w:ascii="Verdana" w:hAnsi="Verdana"/>
          <w:sz w:val="20"/>
          <w:szCs w:val="22"/>
        </w:rPr>
      </w:pPr>
    </w:p>
    <w:p w:rsidR="0009409B" w:rsidRDefault="0009409B" w:rsidP="005C4F36">
      <w:pPr>
        <w:rPr>
          <w:rFonts w:ascii="Verdana" w:hAnsi="Verdana"/>
          <w:sz w:val="20"/>
          <w:szCs w:val="22"/>
        </w:rPr>
      </w:pPr>
    </w:p>
    <w:p w:rsidR="0009409B" w:rsidRDefault="0009409B" w:rsidP="005C4F36">
      <w:pPr>
        <w:rPr>
          <w:rFonts w:ascii="Verdana" w:hAnsi="Verdana"/>
          <w:sz w:val="20"/>
          <w:szCs w:val="22"/>
        </w:rPr>
      </w:pPr>
    </w:p>
    <w:p w:rsidR="0009409B" w:rsidRDefault="0009409B" w:rsidP="005C4F36">
      <w:pPr>
        <w:rPr>
          <w:rFonts w:ascii="Verdana" w:hAnsi="Verdana"/>
          <w:sz w:val="20"/>
          <w:szCs w:val="22"/>
        </w:rPr>
      </w:pPr>
    </w:p>
    <w:p w:rsidR="005C4F36" w:rsidRDefault="0009409B" w:rsidP="005C4F36">
      <w:p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Mr./Ms. </w:t>
      </w:r>
      <w:r w:rsidR="005C4F36">
        <w:rPr>
          <w:rFonts w:ascii="Verdana" w:hAnsi="Verdana"/>
          <w:sz w:val="20"/>
          <w:szCs w:val="22"/>
        </w:rPr>
        <w:t>[</w:t>
      </w:r>
      <w:r w:rsidR="005C4F36" w:rsidRPr="0009409B">
        <w:rPr>
          <w:rFonts w:ascii="Verdana" w:hAnsi="Verdana"/>
          <w:sz w:val="20"/>
          <w:szCs w:val="22"/>
          <w:highlight w:val="yellow"/>
        </w:rPr>
        <w:t>name lastname</w:t>
      </w:r>
      <w:r w:rsidR="005C4F36">
        <w:rPr>
          <w:rFonts w:ascii="Verdana" w:hAnsi="Verdana"/>
          <w:sz w:val="20"/>
          <w:szCs w:val="22"/>
        </w:rPr>
        <w:t>]</w:t>
      </w:r>
      <w:r w:rsidR="005C4F36">
        <w:rPr>
          <w:rStyle w:val="FootnoteReference"/>
          <w:rFonts w:ascii="Verdana" w:hAnsi="Verdana"/>
          <w:sz w:val="20"/>
          <w:szCs w:val="22"/>
        </w:rPr>
        <w:footnoteReference w:id="1"/>
      </w:r>
      <w:r>
        <w:rPr>
          <w:rStyle w:val="FootnoteReference"/>
          <w:rFonts w:ascii="Verdana" w:hAnsi="Verdana"/>
          <w:sz w:val="20"/>
          <w:szCs w:val="22"/>
        </w:rPr>
        <w:footnoteReference w:id="2"/>
      </w:r>
      <w:r w:rsidR="005C4F36">
        <w:rPr>
          <w:rFonts w:ascii="Verdana" w:hAnsi="Verdana"/>
          <w:sz w:val="20"/>
          <w:szCs w:val="22"/>
        </w:rPr>
        <w:t xml:space="preserve">, </w:t>
      </w:r>
      <w:r w:rsidR="005C4F36" w:rsidRPr="005C4F36">
        <w:rPr>
          <w:rFonts w:ascii="Verdana" w:hAnsi="Verdana"/>
          <w:sz w:val="20"/>
          <w:szCs w:val="22"/>
        </w:rPr>
        <w:t>M.P.</w:t>
      </w:r>
    </w:p>
    <w:p w:rsidR="005C4F36" w:rsidRPr="004C1A6A" w:rsidRDefault="005C4F36" w:rsidP="005C4F36">
      <w:pPr>
        <w:rPr>
          <w:rFonts w:ascii="Verdana" w:hAnsi="Verdana"/>
          <w:sz w:val="20"/>
          <w:szCs w:val="22"/>
        </w:rPr>
      </w:pPr>
      <w:r w:rsidRPr="004C1A6A">
        <w:rPr>
          <w:rFonts w:ascii="Verdana" w:hAnsi="Verdana"/>
          <w:sz w:val="20"/>
          <w:szCs w:val="22"/>
        </w:rPr>
        <w:t xml:space="preserve">House of Commons </w:t>
      </w:r>
    </w:p>
    <w:p w:rsidR="005C4F36" w:rsidRPr="004C1A6A" w:rsidRDefault="005C4F36" w:rsidP="005C4F36">
      <w:pPr>
        <w:rPr>
          <w:rFonts w:ascii="Verdana" w:hAnsi="Verdana"/>
          <w:sz w:val="20"/>
          <w:szCs w:val="22"/>
        </w:rPr>
      </w:pPr>
      <w:r w:rsidRPr="004C1A6A">
        <w:rPr>
          <w:rFonts w:ascii="Verdana" w:hAnsi="Verdana"/>
          <w:sz w:val="20"/>
          <w:szCs w:val="22"/>
        </w:rPr>
        <w:t>Ottawa, Ontario</w:t>
      </w:r>
      <w:r w:rsidRPr="004C1A6A">
        <w:rPr>
          <w:rFonts w:ascii="Verdana" w:hAnsi="Verdana"/>
          <w:sz w:val="20"/>
          <w:szCs w:val="22"/>
        </w:rPr>
        <w:br/>
        <w:t>K1A 0A6</w:t>
      </w:r>
    </w:p>
    <w:p w:rsidR="005F610E" w:rsidRDefault="005F610E"/>
    <w:p w:rsidR="005C4F36" w:rsidRDefault="005C4F36"/>
    <w:p w:rsidR="005C4F36" w:rsidRPr="005C4F36" w:rsidRDefault="0009409B" w:rsidP="005C4F36">
      <w:pPr>
        <w:jc w:val="right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[</w:t>
      </w:r>
      <w:r w:rsidRPr="0009409B">
        <w:rPr>
          <w:rFonts w:ascii="Verdana" w:hAnsi="Verdana"/>
          <w:sz w:val="20"/>
          <w:szCs w:val="22"/>
          <w:highlight w:val="yellow"/>
        </w:rPr>
        <w:t>Month day</w:t>
      </w:r>
      <w:r>
        <w:rPr>
          <w:rFonts w:ascii="Verdana" w:hAnsi="Verdana"/>
          <w:sz w:val="20"/>
          <w:szCs w:val="22"/>
        </w:rPr>
        <w:t>]</w:t>
      </w:r>
      <w:r w:rsidR="005C4F36" w:rsidRPr="005C4F36">
        <w:rPr>
          <w:rFonts w:ascii="Verdana" w:hAnsi="Verdana"/>
          <w:sz w:val="20"/>
          <w:szCs w:val="22"/>
        </w:rPr>
        <w:t>, 2017</w:t>
      </w:r>
    </w:p>
    <w:p w:rsidR="005C4F36" w:rsidRDefault="005C4F36" w:rsidP="005C4F36"/>
    <w:p w:rsidR="005C4F36" w:rsidRDefault="005C4F36" w:rsidP="005C4F36"/>
    <w:p w:rsidR="0009409B" w:rsidRDefault="0009409B" w:rsidP="005C4F36">
      <w:pPr>
        <w:rPr>
          <w:rFonts w:ascii="Verdana" w:hAnsi="Verdana"/>
          <w:sz w:val="20"/>
          <w:szCs w:val="22"/>
        </w:rPr>
      </w:pPr>
    </w:p>
    <w:p w:rsidR="005C4F36" w:rsidRPr="005C4F36" w:rsidRDefault="005C4F36" w:rsidP="005C4F36">
      <w:pPr>
        <w:rPr>
          <w:rFonts w:ascii="Verdana" w:hAnsi="Verdana"/>
          <w:sz w:val="20"/>
          <w:szCs w:val="22"/>
        </w:rPr>
      </w:pPr>
      <w:r w:rsidRPr="005C4F36">
        <w:rPr>
          <w:rFonts w:ascii="Verdana" w:hAnsi="Verdana"/>
          <w:sz w:val="20"/>
          <w:szCs w:val="22"/>
        </w:rPr>
        <w:t>Dear Mr./Ms. [</w:t>
      </w:r>
      <w:r w:rsidRPr="0009409B">
        <w:rPr>
          <w:rFonts w:ascii="Verdana" w:hAnsi="Verdana"/>
          <w:sz w:val="20"/>
          <w:szCs w:val="22"/>
          <w:highlight w:val="yellow"/>
        </w:rPr>
        <w:t>lastname</w:t>
      </w:r>
      <w:r w:rsidRPr="005C4F36">
        <w:rPr>
          <w:rFonts w:ascii="Verdana" w:hAnsi="Verdana"/>
          <w:sz w:val="20"/>
          <w:szCs w:val="22"/>
        </w:rPr>
        <w:t>]:</w:t>
      </w:r>
    </w:p>
    <w:p w:rsidR="005C4F36" w:rsidRDefault="005C4F36" w:rsidP="005C4F36"/>
    <w:p w:rsidR="0009409B" w:rsidRDefault="0009409B" w:rsidP="005C4F36">
      <w:pPr>
        <w:jc w:val="center"/>
        <w:rPr>
          <w:rFonts w:ascii="Verdana" w:hAnsi="Verdana"/>
          <w:b/>
          <w:sz w:val="20"/>
          <w:szCs w:val="22"/>
        </w:rPr>
      </w:pPr>
    </w:p>
    <w:p w:rsidR="005C4F36" w:rsidRPr="005C4F36" w:rsidRDefault="005C4F36" w:rsidP="005C4F36">
      <w:pPr>
        <w:jc w:val="center"/>
        <w:rPr>
          <w:rFonts w:ascii="Verdana" w:hAnsi="Verdana"/>
          <w:b/>
          <w:sz w:val="20"/>
          <w:szCs w:val="22"/>
        </w:rPr>
      </w:pPr>
      <w:r w:rsidRPr="005C4F36">
        <w:rPr>
          <w:rFonts w:ascii="Verdana" w:hAnsi="Verdana"/>
          <w:b/>
          <w:sz w:val="20"/>
          <w:szCs w:val="22"/>
        </w:rPr>
        <w:t>Balancing the books on Canadian climate finance</w:t>
      </w:r>
    </w:p>
    <w:p w:rsidR="005C4F36" w:rsidRPr="005C4F36" w:rsidRDefault="005C4F36" w:rsidP="005C4F36">
      <w:pPr>
        <w:rPr>
          <w:rFonts w:ascii="Verdana" w:hAnsi="Verdana"/>
          <w:sz w:val="20"/>
          <w:szCs w:val="22"/>
        </w:rPr>
      </w:pPr>
    </w:p>
    <w:p w:rsidR="005C4F36" w:rsidRPr="005C4F36" w:rsidRDefault="0009409B" w:rsidP="005C4F36">
      <w:p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As</w:t>
      </w:r>
      <w:r w:rsidR="005C4F36" w:rsidRPr="005C4F36">
        <w:rPr>
          <w:rFonts w:ascii="Verdana" w:hAnsi="Verdana"/>
          <w:sz w:val="20"/>
          <w:szCs w:val="22"/>
        </w:rPr>
        <w:t xml:space="preserve"> a resident of your riding</w:t>
      </w:r>
      <w:r w:rsidR="00201C6C">
        <w:rPr>
          <w:rFonts w:ascii="Verdana" w:hAnsi="Verdana"/>
          <w:sz w:val="20"/>
          <w:szCs w:val="22"/>
        </w:rPr>
        <w:t>,</w:t>
      </w:r>
      <w:r w:rsidR="007F7DA3">
        <w:rPr>
          <w:rFonts w:ascii="Verdana" w:hAnsi="Verdana"/>
          <w:sz w:val="20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t xml:space="preserve">I am writing </w:t>
      </w:r>
      <w:r w:rsidR="007F7DA3">
        <w:rPr>
          <w:rFonts w:ascii="Verdana" w:hAnsi="Verdana"/>
          <w:sz w:val="20"/>
          <w:szCs w:val="22"/>
        </w:rPr>
        <w:t xml:space="preserve">to share my </w:t>
      </w:r>
      <w:r w:rsidR="005C4F36">
        <w:rPr>
          <w:rFonts w:ascii="Verdana" w:hAnsi="Verdana"/>
          <w:sz w:val="20"/>
          <w:szCs w:val="22"/>
        </w:rPr>
        <w:t>concern</w:t>
      </w:r>
      <w:r w:rsidR="007F7DA3">
        <w:rPr>
          <w:rFonts w:ascii="Verdana" w:hAnsi="Verdana"/>
          <w:sz w:val="20"/>
          <w:szCs w:val="22"/>
        </w:rPr>
        <w:t>s</w:t>
      </w:r>
      <w:r w:rsidR="005C4F36">
        <w:rPr>
          <w:rFonts w:ascii="Verdana" w:hAnsi="Verdana"/>
          <w:sz w:val="20"/>
          <w:szCs w:val="22"/>
        </w:rPr>
        <w:t xml:space="preserve"> </w:t>
      </w:r>
      <w:r w:rsidR="00DA6F91">
        <w:rPr>
          <w:rFonts w:ascii="Verdana" w:hAnsi="Verdana"/>
          <w:sz w:val="20"/>
          <w:szCs w:val="22"/>
        </w:rPr>
        <w:t>about the ongoing imbalance in Canadian international climate finance</w:t>
      </w:r>
      <w:r w:rsidR="005C4F36" w:rsidRPr="005C4F36">
        <w:rPr>
          <w:rFonts w:ascii="Verdana" w:hAnsi="Verdana"/>
          <w:sz w:val="20"/>
          <w:szCs w:val="22"/>
        </w:rPr>
        <w:t>.</w:t>
      </w:r>
      <w:r w:rsidR="005C4F36">
        <w:rPr>
          <w:rFonts w:ascii="Verdana" w:hAnsi="Verdana"/>
          <w:sz w:val="20"/>
          <w:szCs w:val="22"/>
        </w:rPr>
        <w:t xml:space="preserve"> </w:t>
      </w:r>
    </w:p>
    <w:p w:rsidR="005C4F36" w:rsidRPr="005C4F36" w:rsidRDefault="005C4F36" w:rsidP="005C4F36">
      <w:pPr>
        <w:rPr>
          <w:rFonts w:ascii="Verdana" w:hAnsi="Verdana"/>
          <w:sz w:val="20"/>
          <w:szCs w:val="22"/>
        </w:rPr>
      </w:pPr>
    </w:p>
    <w:p w:rsidR="00121C39" w:rsidRDefault="00DA6F91" w:rsidP="005C4F36">
      <w:p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Recent months have </w:t>
      </w:r>
      <w:r w:rsidR="0009409B">
        <w:rPr>
          <w:rFonts w:ascii="Verdana" w:hAnsi="Verdana"/>
          <w:sz w:val="20"/>
          <w:szCs w:val="22"/>
        </w:rPr>
        <w:t xml:space="preserve">again confirmed </w:t>
      </w:r>
      <w:r>
        <w:rPr>
          <w:rFonts w:ascii="Verdana" w:hAnsi="Verdana"/>
          <w:sz w:val="20"/>
          <w:szCs w:val="22"/>
        </w:rPr>
        <w:t>that no one can esca</w:t>
      </w:r>
      <w:r w:rsidR="00121C39">
        <w:rPr>
          <w:rFonts w:ascii="Verdana" w:hAnsi="Verdana"/>
          <w:sz w:val="20"/>
          <w:szCs w:val="22"/>
        </w:rPr>
        <w:t>pe the impacts of climate change. F</w:t>
      </w:r>
      <w:r>
        <w:rPr>
          <w:rFonts w:ascii="Verdana" w:hAnsi="Verdana"/>
          <w:sz w:val="20"/>
          <w:szCs w:val="22"/>
        </w:rPr>
        <w:t xml:space="preserve">rom wildfires in British Columbia </w:t>
      </w:r>
      <w:r w:rsidR="0009409B">
        <w:rPr>
          <w:rFonts w:ascii="Verdana" w:hAnsi="Verdana"/>
          <w:sz w:val="20"/>
          <w:szCs w:val="22"/>
        </w:rPr>
        <w:t>and California,</w:t>
      </w:r>
      <w:r>
        <w:rPr>
          <w:rFonts w:ascii="Verdana" w:hAnsi="Verdana"/>
          <w:sz w:val="20"/>
          <w:szCs w:val="22"/>
        </w:rPr>
        <w:t xml:space="preserve"> </w:t>
      </w:r>
      <w:r w:rsidR="0050438A">
        <w:rPr>
          <w:rFonts w:ascii="Verdana" w:hAnsi="Verdana"/>
          <w:sz w:val="20"/>
          <w:szCs w:val="22"/>
        </w:rPr>
        <w:t>to</w:t>
      </w:r>
      <w:r>
        <w:rPr>
          <w:rFonts w:ascii="Verdana" w:hAnsi="Verdana"/>
          <w:sz w:val="20"/>
          <w:szCs w:val="22"/>
        </w:rPr>
        <w:t xml:space="preserve"> flooding in Gatineau and Vietnam, </w:t>
      </w:r>
      <w:r w:rsidR="0050438A">
        <w:rPr>
          <w:rFonts w:ascii="Verdana" w:hAnsi="Verdana"/>
          <w:sz w:val="20"/>
          <w:szCs w:val="22"/>
        </w:rPr>
        <w:t>and from</w:t>
      </w:r>
      <w:r>
        <w:rPr>
          <w:rFonts w:ascii="Verdana" w:hAnsi="Verdana"/>
          <w:sz w:val="20"/>
          <w:szCs w:val="22"/>
        </w:rPr>
        <w:t xml:space="preserve"> hurricanes in </w:t>
      </w:r>
      <w:r w:rsidR="00121C39">
        <w:rPr>
          <w:rFonts w:ascii="Verdana" w:hAnsi="Verdana"/>
          <w:sz w:val="20"/>
          <w:szCs w:val="22"/>
        </w:rPr>
        <w:t xml:space="preserve">Latin America and the United States </w:t>
      </w:r>
      <w:r w:rsidR="0050438A">
        <w:rPr>
          <w:rFonts w:ascii="Verdana" w:hAnsi="Verdana"/>
          <w:sz w:val="20"/>
          <w:szCs w:val="22"/>
        </w:rPr>
        <w:t>to</w:t>
      </w:r>
      <w:r w:rsidR="00121C39">
        <w:rPr>
          <w:rFonts w:ascii="Verdana" w:hAnsi="Verdana"/>
          <w:sz w:val="20"/>
          <w:szCs w:val="22"/>
        </w:rPr>
        <w:t xml:space="preserve"> drought-induced hunger in Africa, extreme weather events are becoming more frequent and severe. Time and again, these events show that the poorest people</w:t>
      </w:r>
      <w:r w:rsidR="0009409B">
        <w:rPr>
          <w:rFonts w:ascii="Verdana" w:hAnsi="Verdana"/>
          <w:sz w:val="20"/>
          <w:szCs w:val="22"/>
        </w:rPr>
        <w:t xml:space="preserve"> – those </w:t>
      </w:r>
      <w:r w:rsidR="00121C39">
        <w:rPr>
          <w:rFonts w:ascii="Verdana" w:hAnsi="Verdana"/>
          <w:sz w:val="20"/>
          <w:szCs w:val="22"/>
        </w:rPr>
        <w:t>who are least responsible for causing climate change</w:t>
      </w:r>
      <w:r w:rsidR="0009409B">
        <w:rPr>
          <w:rFonts w:ascii="Verdana" w:hAnsi="Verdana"/>
          <w:sz w:val="20"/>
          <w:szCs w:val="22"/>
        </w:rPr>
        <w:t xml:space="preserve"> – </w:t>
      </w:r>
      <w:r w:rsidR="00121C39">
        <w:rPr>
          <w:rFonts w:ascii="Verdana" w:hAnsi="Verdana"/>
          <w:sz w:val="20"/>
          <w:szCs w:val="22"/>
        </w:rPr>
        <w:t xml:space="preserve">have the least amount of resources with which to </w:t>
      </w:r>
      <w:r w:rsidR="0009409B">
        <w:rPr>
          <w:rFonts w:ascii="Verdana" w:hAnsi="Verdana"/>
          <w:sz w:val="20"/>
          <w:szCs w:val="22"/>
        </w:rPr>
        <w:t>confront its</w:t>
      </w:r>
      <w:r w:rsidR="007F7DA3">
        <w:rPr>
          <w:rFonts w:ascii="Verdana" w:hAnsi="Verdana"/>
          <w:sz w:val="20"/>
          <w:szCs w:val="22"/>
        </w:rPr>
        <w:t xml:space="preserve"> impacts</w:t>
      </w:r>
      <w:r w:rsidR="00121C39">
        <w:rPr>
          <w:rFonts w:ascii="Verdana" w:hAnsi="Verdana"/>
          <w:sz w:val="20"/>
          <w:szCs w:val="22"/>
        </w:rPr>
        <w:t>.</w:t>
      </w:r>
    </w:p>
    <w:p w:rsidR="00121C39" w:rsidRDefault="00121C39" w:rsidP="005C4F36">
      <w:pPr>
        <w:rPr>
          <w:rFonts w:ascii="Verdana" w:hAnsi="Verdana"/>
          <w:sz w:val="20"/>
          <w:szCs w:val="22"/>
        </w:rPr>
      </w:pPr>
    </w:p>
    <w:p w:rsidR="000B0173" w:rsidRDefault="00121C39" w:rsidP="000B0173">
      <w:pPr>
        <w:rPr>
          <w:rFonts w:ascii="Verdana" w:hAnsi="Verdana"/>
          <w:sz w:val="20"/>
          <w:szCs w:val="22"/>
        </w:rPr>
      </w:pPr>
      <w:r w:rsidRPr="00121C39">
        <w:rPr>
          <w:rFonts w:ascii="Verdana" w:hAnsi="Verdana"/>
          <w:sz w:val="20"/>
          <w:szCs w:val="22"/>
        </w:rPr>
        <w:t xml:space="preserve">Under </w:t>
      </w:r>
      <w:r w:rsidRPr="00121C39">
        <w:rPr>
          <w:rFonts w:ascii="Verdana" w:hAnsi="Verdana"/>
          <w:sz w:val="20"/>
          <w:szCs w:val="22"/>
        </w:rPr>
        <w:t>the Paris Agreement on Climate Change, advanced economies</w:t>
      </w:r>
      <w:r w:rsidR="0009409B">
        <w:rPr>
          <w:rFonts w:ascii="Verdana" w:hAnsi="Verdana"/>
          <w:sz w:val="20"/>
          <w:szCs w:val="22"/>
        </w:rPr>
        <w:t xml:space="preserve"> like Canada</w:t>
      </w:r>
      <w:r w:rsidRPr="00121C39">
        <w:rPr>
          <w:rFonts w:ascii="Verdana" w:hAnsi="Verdana"/>
          <w:sz w:val="20"/>
          <w:szCs w:val="22"/>
        </w:rPr>
        <w:t xml:space="preserve"> have accepted responsibility for helping developing countries bear the cost of confronting climate change. This entails balanced investments in adaptation and mitigation efforts – to help communities withstand the immediate effects of climate change, while also transitioning to greener social and economic development.</w:t>
      </w:r>
      <w:r w:rsidR="000B0173">
        <w:rPr>
          <w:rFonts w:ascii="Verdana" w:hAnsi="Verdana"/>
          <w:sz w:val="20"/>
          <w:szCs w:val="22"/>
        </w:rPr>
        <w:t xml:space="preserve"> The Paris Agreement also calls for international climate change investments to favour </w:t>
      </w:r>
      <w:r w:rsidR="000B0173" w:rsidRPr="000B0173">
        <w:rPr>
          <w:rFonts w:ascii="Verdana" w:hAnsi="Verdana"/>
          <w:sz w:val="20"/>
          <w:szCs w:val="22"/>
        </w:rPr>
        <w:t>public and grant-based mechanisms in the most vulnerable countries</w:t>
      </w:r>
      <w:r w:rsidR="000B0173">
        <w:rPr>
          <w:rFonts w:ascii="Verdana" w:hAnsi="Verdana"/>
          <w:sz w:val="20"/>
          <w:szCs w:val="22"/>
        </w:rPr>
        <w:t xml:space="preserve">. </w:t>
      </w:r>
    </w:p>
    <w:p w:rsidR="000B0173" w:rsidRDefault="000B0173" w:rsidP="000B0173">
      <w:pPr>
        <w:rPr>
          <w:rFonts w:ascii="Verdana" w:hAnsi="Verdana"/>
          <w:sz w:val="20"/>
          <w:szCs w:val="22"/>
        </w:rPr>
      </w:pPr>
    </w:p>
    <w:p w:rsidR="000B0173" w:rsidRPr="000B0173" w:rsidRDefault="0050438A" w:rsidP="000B0173">
      <w:p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Despite these commitments, Canada’s international climate change investments continue to favour mitigation initiatives. From a high of </w:t>
      </w:r>
      <w:r w:rsidRPr="0050438A">
        <w:rPr>
          <w:rFonts w:ascii="Verdana" w:hAnsi="Verdana"/>
          <w:sz w:val="20"/>
          <w:szCs w:val="22"/>
        </w:rPr>
        <w:t>39</w:t>
      </w:r>
      <w:r w:rsidRPr="0050438A">
        <w:rPr>
          <w:rFonts w:ascii="Verdana" w:hAnsi="Verdana"/>
          <w:sz w:val="20"/>
          <w:szCs w:val="22"/>
        </w:rPr>
        <w:t xml:space="preserve"> </w:t>
      </w:r>
      <w:r w:rsidRPr="0050438A">
        <w:rPr>
          <w:rFonts w:ascii="Verdana" w:hAnsi="Verdana"/>
          <w:sz w:val="20"/>
          <w:szCs w:val="22"/>
        </w:rPr>
        <w:t xml:space="preserve">per cent </w:t>
      </w:r>
      <w:r w:rsidRPr="0050438A">
        <w:rPr>
          <w:rFonts w:ascii="Verdana" w:hAnsi="Verdana"/>
          <w:sz w:val="20"/>
          <w:szCs w:val="22"/>
        </w:rPr>
        <w:t xml:space="preserve">of total </w:t>
      </w:r>
      <w:r>
        <w:rPr>
          <w:rFonts w:ascii="Verdana" w:hAnsi="Verdana"/>
          <w:sz w:val="20"/>
          <w:szCs w:val="22"/>
        </w:rPr>
        <w:t>international climate change finance</w:t>
      </w:r>
      <w:r w:rsidRPr="0050438A">
        <w:rPr>
          <w:rFonts w:ascii="Verdana" w:hAnsi="Verdana"/>
          <w:sz w:val="20"/>
          <w:szCs w:val="22"/>
        </w:rPr>
        <w:t xml:space="preserve"> </w:t>
      </w:r>
      <w:r w:rsidRPr="0050438A">
        <w:rPr>
          <w:rFonts w:ascii="Verdana" w:hAnsi="Verdana"/>
          <w:sz w:val="20"/>
          <w:szCs w:val="22"/>
        </w:rPr>
        <w:t>in 2013-15</w:t>
      </w:r>
      <w:r w:rsidRPr="0050438A">
        <w:rPr>
          <w:rFonts w:ascii="Verdana" w:hAnsi="Verdana"/>
          <w:sz w:val="20"/>
          <w:szCs w:val="22"/>
        </w:rPr>
        <w:t xml:space="preserve">, </w:t>
      </w:r>
      <w:r>
        <w:rPr>
          <w:rFonts w:ascii="Verdana" w:hAnsi="Verdana"/>
          <w:sz w:val="20"/>
          <w:szCs w:val="22"/>
        </w:rPr>
        <w:t xml:space="preserve">Canadian investments in adaptation </w:t>
      </w:r>
      <w:r w:rsidR="0009409B">
        <w:rPr>
          <w:rFonts w:ascii="Verdana" w:hAnsi="Verdana"/>
          <w:sz w:val="20"/>
          <w:szCs w:val="22"/>
        </w:rPr>
        <w:t>appear on course to make up</w:t>
      </w:r>
      <w:r>
        <w:rPr>
          <w:rFonts w:ascii="Verdana" w:hAnsi="Verdana"/>
          <w:sz w:val="20"/>
          <w:szCs w:val="22"/>
        </w:rPr>
        <w:t xml:space="preserve"> just 20 per cent of the total in 2015-2020.</w:t>
      </w:r>
      <w:r w:rsidR="000B0173">
        <w:rPr>
          <w:rFonts w:ascii="Verdana" w:hAnsi="Verdana"/>
          <w:sz w:val="20"/>
          <w:szCs w:val="22"/>
        </w:rPr>
        <w:t xml:space="preserve"> Moreover, much of Canada’s international climate change finance continues to be delivered through loans, which are</w:t>
      </w:r>
      <w:r w:rsidR="000B0173" w:rsidRPr="000B0173">
        <w:rPr>
          <w:rFonts w:ascii="Verdana" w:hAnsi="Verdana"/>
          <w:sz w:val="20"/>
          <w:szCs w:val="22"/>
        </w:rPr>
        <w:t xml:space="preserve"> known to increase the debt burden of developing countries and decrease the actual value of Canada’s support for climate activities </w:t>
      </w:r>
    </w:p>
    <w:p w:rsidR="00DA6F91" w:rsidRDefault="000B0173" w:rsidP="005C4F36">
      <w:p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 </w:t>
      </w:r>
    </w:p>
    <w:p w:rsidR="00201C6C" w:rsidRDefault="00201C6C" w:rsidP="00201C6C">
      <w:pPr>
        <w:rPr>
          <w:rFonts w:ascii="Verdana" w:hAnsi="Verdana"/>
          <w:sz w:val="20"/>
          <w:szCs w:val="22"/>
        </w:rPr>
      </w:pPr>
      <w:r w:rsidRPr="001D5D4A">
        <w:rPr>
          <w:rFonts w:ascii="Verdana" w:hAnsi="Verdana"/>
          <w:sz w:val="20"/>
          <w:szCs w:val="22"/>
        </w:rPr>
        <w:t xml:space="preserve">As climate change becomes more severe, estimated adaptation finance needs for developing countries </w:t>
      </w:r>
      <w:hyperlink r:id="rId8" w:history="1">
        <w:r w:rsidRPr="001D5D4A">
          <w:rPr>
            <w:rFonts w:ascii="Verdana" w:hAnsi="Verdana"/>
            <w:sz w:val="20"/>
            <w:szCs w:val="22"/>
          </w:rPr>
          <w:t>are doubling or tripling</w:t>
        </w:r>
      </w:hyperlink>
      <w:r w:rsidRPr="001D5D4A">
        <w:rPr>
          <w:rFonts w:ascii="Verdana" w:hAnsi="Verdana"/>
          <w:sz w:val="20"/>
          <w:szCs w:val="22"/>
        </w:rPr>
        <w:t xml:space="preserve"> every few years.</w:t>
      </w:r>
      <w:r w:rsidRPr="001D5D4A">
        <w:rPr>
          <w:rFonts w:ascii="Verdana" w:hAnsi="Verdana"/>
          <w:sz w:val="20"/>
          <w:szCs w:val="22"/>
        </w:rPr>
        <w:t xml:space="preserve"> </w:t>
      </w:r>
      <w:r w:rsidRPr="001D5D4A">
        <w:rPr>
          <w:rFonts w:ascii="Verdana" w:hAnsi="Verdana"/>
          <w:sz w:val="20"/>
          <w:szCs w:val="22"/>
        </w:rPr>
        <w:t>A 2007 </w:t>
      </w:r>
      <w:hyperlink r:id="rId9" w:history="1">
        <w:r w:rsidRPr="001D5D4A">
          <w:rPr>
            <w:rFonts w:ascii="Verdana" w:hAnsi="Verdana"/>
            <w:sz w:val="20"/>
            <w:szCs w:val="22"/>
          </w:rPr>
          <w:t>UNFCCC</w:t>
        </w:r>
      </w:hyperlink>
      <w:r w:rsidRPr="001D5D4A">
        <w:rPr>
          <w:rFonts w:ascii="Verdana" w:hAnsi="Verdana"/>
          <w:sz w:val="20"/>
          <w:szCs w:val="22"/>
        </w:rPr>
        <w:t xml:space="preserve"> study projected adaptation finance needs for developing countries would start at $28 billion annually by </w:t>
      </w:r>
      <w:r w:rsidRPr="001D5D4A">
        <w:rPr>
          <w:rFonts w:ascii="Verdana" w:hAnsi="Verdana"/>
          <w:sz w:val="20"/>
          <w:szCs w:val="22"/>
        </w:rPr>
        <w:lastRenderedPageBreak/>
        <w:t xml:space="preserve">2030. </w:t>
      </w:r>
      <w:hyperlink r:id="rId10" w:history="1">
        <w:r w:rsidRPr="001D5D4A">
          <w:rPr>
            <w:rFonts w:ascii="Verdana" w:hAnsi="Verdana"/>
            <w:sz w:val="20"/>
            <w:szCs w:val="22"/>
          </w:rPr>
          <w:t>UNEP</w:t>
        </w:r>
      </w:hyperlink>
      <w:r w:rsidRPr="001D5D4A">
        <w:rPr>
          <w:rFonts w:ascii="Verdana" w:hAnsi="Verdana"/>
          <w:sz w:val="20"/>
          <w:szCs w:val="22"/>
        </w:rPr>
        <w:t> recently estimated a maximum need for developing countries of around $300 billion annually by 2050.</w:t>
      </w:r>
      <w:r w:rsidR="001D5D4A">
        <w:rPr>
          <w:rFonts w:ascii="Verdana" w:hAnsi="Verdana"/>
          <w:sz w:val="20"/>
          <w:szCs w:val="22"/>
        </w:rPr>
        <w:t xml:space="preserve"> </w:t>
      </w:r>
      <w:r w:rsidRPr="001D5D4A">
        <w:rPr>
          <w:rFonts w:ascii="Verdana" w:hAnsi="Verdana"/>
          <w:sz w:val="20"/>
          <w:szCs w:val="22"/>
        </w:rPr>
        <w:t xml:space="preserve">Canada can do more to </w:t>
      </w:r>
      <w:r w:rsidR="001D5D4A">
        <w:rPr>
          <w:rFonts w:ascii="Verdana" w:hAnsi="Verdana"/>
          <w:sz w:val="20"/>
          <w:szCs w:val="22"/>
        </w:rPr>
        <w:t>help meet these needs, while upholding its international obligations and policy commitments.</w:t>
      </w:r>
    </w:p>
    <w:p w:rsidR="001D5D4A" w:rsidRDefault="001D5D4A" w:rsidP="00201C6C">
      <w:pPr>
        <w:rPr>
          <w:rFonts w:ascii="Verdana" w:hAnsi="Verdana"/>
          <w:sz w:val="20"/>
          <w:szCs w:val="22"/>
        </w:rPr>
      </w:pPr>
    </w:p>
    <w:p w:rsidR="001D5D4A" w:rsidRPr="0009409B" w:rsidRDefault="001D5D4A" w:rsidP="00201C6C">
      <w:pPr>
        <w:rPr>
          <w:rFonts w:ascii="Verdana" w:hAnsi="Verdana"/>
          <w:b/>
          <w:sz w:val="20"/>
          <w:szCs w:val="22"/>
        </w:rPr>
      </w:pPr>
      <w:r w:rsidRPr="0009409B">
        <w:rPr>
          <w:rFonts w:ascii="Verdana" w:hAnsi="Verdana"/>
          <w:b/>
          <w:sz w:val="20"/>
          <w:szCs w:val="22"/>
        </w:rPr>
        <w:t>Towards that end, I am requesting that you call upon t</w:t>
      </w:r>
      <w:r w:rsidRPr="0009409B">
        <w:rPr>
          <w:rFonts w:ascii="Verdana" w:hAnsi="Verdana"/>
          <w:b/>
          <w:sz w:val="20"/>
          <w:szCs w:val="22"/>
        </w:rPr>
        <w:t xml:space="preserve">he Government of Canada </w:t>
      </w:r>
      <w:r w:rsidRPr="0009409B">
        <w:rPr>
          <w:rFonts w:ascii="Verdana" w:hAnsi="Verdana"/>
          <w:b/>
          <w:sz w:val="20"/>
          <w:szCs w:val="22"/>
        </w:rPr>
        <w:t>to</w:t>
      </w:r>
      <w:r w:rsidRPr="0009409B">
        <w:rPr>
          <w:rFonts w:ascii="Verdana" w:hAnsi="Verdana"/>
          <w:b/>
          <w:sz w:val="20"/>
          <w:szCs w:val="22"/>
        </w:rPr>
        <w:t xml:space="preserve"> publicly commit to ensuring that at least 50 percent of its international climate change finance investments are channelled towards adaptation measures, with a </w:t>
      </w:r>
      <w:r w:rsidRPr="0009409B">
        <w:rPr>
          <w:rFonts w:ascii="Verdana" w:hAnsi="Verdana"/>
          <w:b/>
          <w:sz w:val="20"/>
          <w:szCs w:val="22"/>
        </w:rPr>
        <w:t>better balance between loan- and grant-based delivery mechanisms</w:t>
      </w:r>
      <w:r w:rsidRPr="0009409B">
        <w:rPr>
          <w:rFonts w:ascii="Verdana" w:hAnsi="Verdana"/>
          <w:b/>
          <w:sz w:val="20"/>
          <w:szCs w:val="22"/>
        </w:rPr>
        <w:t>.</w:t>
      </w:r>
    </w:p>
    <w:p w:rsidR="0009409B" w:rsidRDefault="0009409B" w:rsidP="00201C6C">
      <w:pPr>
        <w:rPr>
          <w:rFonts w:ascii="Verdana" w:hAnsi="Verdana"/>
          <w:sz w:val="20"/>
          <w:szCs w:val="22"/>
        </w:rPr>
      </w:pPr>
    </w:p>
    <w:p w:rsidR="0009409B" w:rsidRPr="001D5D4A" w:rsidRDefault="0009409B" w:rsidP="00201C6C">
      <w:p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I thank you for your attention to this issue, and look forward to your kind response.</w:t>
      </w:r>
    </w:p>
    <w:p w:rsidR="0050438A" w:rsidRDefault="0050438A" w:rsidP="005C4F36">
      <w:pPr>
        <w:rPr>
          <w:rFonts w:ascii="Verdana" w:hAnsi="Verdana"/>
          <w:sz w:val="20"/>
          <w:szCs w:val="22"/>
        </w:rPr>
      </w:pPr>
    </w:p>
    <w:p w:rsidR="005C4F36" w:rsidRPr="005C4F36" w:rsidRDefault="005C4F36" w:rsidP="005C4F36">
      <w:pPr>
        <w:rPr>
          <w:rFonts w:ascii="Verdana" w:hAnsi="Verdana"/>
          <w:sz w:val="20"/>
          <w:szCs w:val="22"/>
        </w:rPr>
      </w:pPr>
      <w:r w:rsidRPr="005C4F36">
        <w:rPr>
          <w:rFonts w:ascii="Verdana" w:hAnsi="Verdana"/>
          <w:sz w:val="20"/>
          <w:szCs w:val="22"/>
        </w:rPr>
        <w:t>Yours sincerely,</w:t>
      </w:r>
    </w:p>
    <w:p w:rsidR="005C4F36" w:rsidRPr="005C4F36" w:rsidRDefault="005C4F36" w:rsidP="005C4F36">
      <w:pPr>
        <w:rPr>
          <w:rFonts w:ascii="Verdana" w:hAnsi="Verdana"/>
          <w:sz w:val="20"/>
          <w:szCs w:val="22"/>
        </w:rPr>
      </w:pPr>
    </w:p>
    <w:p w:rsidR="005C4F36" w:rsidRPr="005C4F36" w:rsidRDefault="005C4F36" w:rsidP="005C4F36">
      <w:pPr>
        <w:rPr>
          <w:rFonts w:ascii="Verdana" w:hAnsi="Verdana"/>
          <w:sz w:val="20"/>
          <w:szCs w:val="22"/>
        </w:rPr>
      </w:pPr>
    </w:p>
    <w:p w:rsidR="005C4F36" w:rsidRPr="005C4F36" w:rsidRDefault="005C4F36" w:rsidP="005C4F36">
      <w:pPr>
        <w:rPr>
          <w:rFonts w:ascii="Verdana" w:hAnsi="Verdana"/>
          <w:sz w:val="20"/>
          <w:szCs w:val="22"/>
        </w:rPr>
      </w:pPr>
    </w:p>
    <w:p w:rsidR="005C4F36" w:rsidRPr="005C4F36" w:rsidRDefault="005C4F36" w:rsidP="005C4F36">
      <w:pPr>
        <w:rPr>
          <w:rFonts w:ascii="Verdana" w:hAnsi="Verdana"/>
          <w:sz w:val="20"/>
          <w:szCs w:val="22"/>
        </w:rPr>
      </w:pPr>
    </w:p>
    <w:p w:rsidR="005C4F36" w:rsidRPr="005C4F36" w:rsidRDefault="005C4F36" w:rsidP="005C4F36">
      <w:pPr>
        <w:rPr>
          <w:rFonts w:ascii="Verdana" w:hAnsi="Verdana"/>
          <w:sz w:val="20"/>
          <w:szCs w:val="22"/>
        </w:rPr>
      </w:pPr>
      <w:r w:rsidRPr="005C4F36">
        <w:rPr>
          <w:rFonts w:ascii="Verdana" w:hAnsi="Verdana"/>
          <w:sz w:val="20"/>
          <w:szCs w:val="22"/>
        </w:rPr>
        <w:t>[</w:t>
      </w:r>
      <w:r w:rsidRPr="0009409B">
        <w:rPr>
          <w:rFonts w:ascii="Verdana" w:hAnsi="Verdana"/>
          <w:sz w:val="20"/>
          <w:szCs w:val="22"/>
          <w:highlight w:val="yellow"/>
        </w:rPr>
        <w:t>insert your name and lastname</w:t>
      </w:r>
      <w:r w:rsidRPr="005C4F36">
        <w:rPr>
          <w:rFonts w:ascii="Verdana" w:hAnsi="Verdana"/>
          <w:sz w:val="20"/>
          <w:szCs w:val="22"/>
        </w:rPr>
        <w:t>]</w:t>
      </w:r>
    </w:p>
    <w:p w:rsidR="005C4F36" w:rsidRPr="005C4F36" w:rsidRDefault="005C4F36" w:rsidP="005C4F36">
      <w:pPr>
        <w:rPr>
          <w:rFonts w:ascii="Verdana" w:hAnsi="Verdana"/>
          <w:sz w:val="20"/>
          <w:szCs w:val="22"/>
        </w:rPr>
      </w:pPr>
      <w:r w:rsidRPr="005C4F36">
        <w:rPr>
          <w:rFonts w:ascii="Verdana" w:hAnsi="Verdana"/>
          <w:sz w:val="20"/>
          <w:szCs w:val="22"/>
        </w:rPr>
        <w:t>[</w:t>
      </w:r>
      <w:r w:rsidRPr="0009409B">
        <w:rPr>
          <w:rFonts w:ascii="Verdana" w:hAnsi="Verdana"/>
          <w:sz w:val="20"/>
          <w:szCs w:val="22"/>
          <w:highlight w:val="yellow"/>
        </w:rPr>
        <w:t>insert your address</w:t>
      </w:r>
      <w:r w:rsidRPr="005C4F36">
        <w:rPr>
          <w:rFonts w:ascii="Verdana" w:hAnsi="Verdana"/>
          <w:sz w:val="20"/>
          <w:szCs w:val="22"/>
        </w:rPr>
        <w:t>]</w:t>
      </w:r>
    </w:p>
    <w:sectPr w:rsidR="005C4F36" w:rsidRPr="005C4F36" w:rsidSect="0009409B">
      <w:pgSz w:w="12240" w:h="15840"/>
      <w:pgMar w:top="709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333" w:rsidRDefault="00D61333" w:rsidP="005C4F36">
      <w:r>
        <w:separator/>
      </w:r>
    </w:p>
  </w:endnote>
  <w:endnote w:type="continuationSeparator" w:id="0">
    <w:p w:rsidR="00D61333" w:rsidRDefault="00D61333" w:rsidP="005C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Officina Sans Std Book">
    <w:altName w:val="Courier New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TC Officina Serif Std Book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333" w:rsidRDefault="00D61333" w:rsidP="005C4F36">
      <w:r>
        <w:separator/>
      </w:r>
    </w:p>
  </w:footnote>
  <w:footnote w:type="continuationSeparator" w:id="0">
    <w:p w:rsidR="00D61333" w:rsidRDefault="00D61333" w:rsidP="005C4F36">
      <w:r>
        <w:continuationSeparator/>
      </w:r>
    </w:p>
  </w:footnote>
  <w:footnote w:id="1">
    <w:p w:rsidR="005C4F36" w:rsidRPr="005C4F36" w:rsidRDefault="005C4F36">
      <w:pPr>
        <w:pStyle w:val="FootnoteText"/>
      </w:pPr>
      <w:r>
        <w:rPr>
          <w:rStyle w:val="FootnoteReference"/>
        </w:rPr>
        <w:footnoteRef/>
      </w:r>
      <w:r>
        <w:t xml:space="preserve"> Unsure about who your MP is? Search them by postal code or constituency at </w:t>
      </w:r>
      <w:r w:rsidRPr="005C4F36">
        <w:t>http://www.ourcommons.ca/Parliamentarians/en/members</w:t>
      </w:r>
      <w:r>
        <w:t xml:space="preserve"> </w:t>
      </w:r>
    </w:p>
  </w:footnote>
  <w:footnote w:id="2">
    <w:p w:rsidR="0009409B" w:rsidRDefault="0009409B" w:rsidP="0009409B">
      <w:pPr>
        <w:pStyle w:val="FootnoteText"/>
      </w:pPr>
      <w:r>
        <w:rPr>
          <w:rStyle w:val="FootnoteReference"/>
        </w:rPr>
        <w:footnoteRef/>
      </w:r>
      <w:r>
        <w:t xml:space="preserve"> Did you know that </w:t>
      </w:r>
      <w:r>
        <w:t>letters to Parliamentarians can be sent postage-free</w:t>
      </w:r>
      <w:r>
        <w:t xml:space="preserve"> via Canada post? Simply pop your letter in the mail</w:t>
      </w:r>
      <w:r w:rsidR="00D366EA">
        <w:t>, without a stamp, and it will reach your Parlaimentarian.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3AD3"/>
    <w:multiLevelType w:val="hybridMultilevel"/>
    <w:tmpl w:val="2D5CAA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36"/>
    <w:rsid w:val="0009409B"/>
    <w:rsid w:val="000B0173"/>
    <w:rsid w:val="00121C39"/>
    <w:rsid w:val="001D5D4A"/>
    <w:rsid w:val="001F76D3"/>
    <w:rsid w:val="00201C6C"/>
    <w:rsid w:val="0050438A"/>
    <w:rsid w:val="005C4F36"/>
    <w:rsid w:val="005F610E"/>
    <w:rsid w:val="007F7DA3"/>
    <w:rsid w:val="008D2429"/>
    <w:rsid w:val="00997065"/>
    <w:rsid w:val="00D366EA"/>
    <w:rsid w:val="00D61333"/>
    <w:rsid w:val="00DA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39A87"/>
  <w15:chartTrackingRefBased/>
  <w15:docId w15:val="{ADAA0482-7247-4F3B-97BD-965EDF91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F76D3"/>
    <w:pPr>
      <w:keepNext/>
      <w:keepLines/>
      <w:spacing w:before="480"/>
      <w:outlineLvl w:val="0"/>
    </w:pPr>
    <w:rPr>
      <w:rFonts w:ascii="ITC Officina Sans Std Book" w:eastAsiaTheme="majorEastAsia" w:hAnsi="ITC Officina Sans Std Book" w:cstheme="majorBidi"/>
      <w:b/>
      <w:bCs/>
      <w:color w:val="E4761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6D3"/>
    <w:rPr>
      <w:rFonts w:ascii="ITC Officina Sans Std Book" w:eastAsiaTheme="majorEastAsia" w:hAnsi="ITC Officina Sans Std Book" w:cstheme="majorBidi"/>
      <w:b/>
      <w:bCs/>
      <w:color w:val="E4761E"/>
      <w:sz w:val="28"/>
      <w:szCs w:val="2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1F76D3"/>
    <w:pPr>
      <w:autoSpaceDE w:val="0"/>
      <w:autoSpaceDN w:val="0"/>
      <w:adjustRightInd w:val="0"/>
    </w:pPr>
    <w:rPr>
      <w:rFonts w:ascii="ITC Officina Serif Std Book" w:hAnsi="ITC Officina Serif Std Book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76D3"/>
    <w:rPr>
      <w:rFonts w:ascii="ITC Officina Serif Std Book" w:hAnsi="ITC Officina Serif Std Book"/>
      <w:sz w:val="18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4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F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F3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F3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F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F36"/>
    <w:rPr>
      <w:rFonts w:ascii="Segoe UI" w:eastAsia="Times New Roman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5C4F36"/>
    <w:rPr>
      <w:vertAlign w:val="superscript"/>
    </w:rPr>
  </w:style>
  <w:style w:type="paragraph" w:styleId="ListParagraph">
    <w:name w:val="List Paragraph"/>
    <w:basedOn w:val="Normal"/>
    <w:uiPriority w:val="34"/>
    <w:qFormat/>
    <w:rsid w:val="00201C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01C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ri.org/blog/2015/04/costs-climate-adaptation-explained-4-infographic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ew.unep.org/climatechange/adaptation/gapreport2014/portals/50270/pdf/AGR_FULL_REPOR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fccc.int/resource/docs/publications/financial_flow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34B55-6FD2-4A98-A8D2-2D1828B3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McArthur, Shaughn</dc:creator>
  <cp:keywords/>
  <dc:description/>
  <cp:lastModifiedBy>McArthur, Shaughn</cp:lastModifiedBy>
  <cp:revision>6</cp:revision>
  <dcterms:created xsi:type="dcterms:W3CDTF">2017-10-12T13:20:00Z</dcterms:created>
  <dcterms:modified xsi:type="dcterms:W3CDTF">2017-10-12T14:41:00Z</dcterms:modified>
</cp:coreProperties>
</file>